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F79A" w14:textId="77777777" w:rsidR="001D6B22" w:rsidRPr="00974348" w:rsidRDefault="001D6B22" w:rsidP="001D6B22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>B.</w:t>
      </w:r>
      <w:r w:rsidRPr="00974348">
        <w:rPr>
          <w:rFonts w:ascii="Arial" w:hAnsi="Arial" w:cs="Arial"/>
          <w:sz w:val="24"/>
          <w:szCs w:val="24"/>
        </w:rPr>
        <w:t xml:space="preserve"> Lem8 is translocated into mammalian cells via the Dot/</w:t>
      </w:r>
      <w:proofErr w:type="spellStart"/>
      <w:r w:rsidRPr="00974348">
        <w:rPr>
          <w:rFonts w:ascii="Arial" w:hAnsi="Arial" w:cs="Arial"/>
          <w:sz w:val="24"/>
          <w:szCs w:val="24"/>
        </w:rPr>
        <w:t>Icm</w:t>
      </w:r>
      <w:proofErr w:type="spellEnd"/>
      <w:r w:rsidRPr="00974348">
        <w:rPr>
          <w:rFonts w:ascii="Arial" w:hAnsi="Arial" w:cs="Arial"/>
          <w:sz w:val="24"/>
          <w:szCs w:val="24"/>
        </w:rPr>
        <w:t xml:space="preserve"> transporter. U937 cells were infected with wild-type </w:t>
      </w:r>
      <w:r w:rsidRPr="00974348">
        <w:rPr>
          <w:rFonts w:ascii="Arial" w:hAnsi="Arial" w:cs="Arial"/>
          <w:i/>
          <w:iCs/>
          <w:sz w:val="24"/>
          <w:szCs w:val="24"/>
        </w:rPr>
        <w:t>L. pneumophila</w:t>
      </w:r>
      <w:r w:rsidRPr="00974348">
        <w:rPr>
          <w:rFonts w:ascii="Arial" w:hAnsi="Arial" w:cs="Arial"/>
          <w:sz w:val="24"/>
          <w:szCs w:val="24"/>
        </w:rPr>
        <w:t xml:space="preserve"> or a </w:t>
      </w:r>
      <w:proofErr w:type="spellStart"/>
      <w:r w:rsidRPr="00974348">
        <w:rPr>
          <w:rFonts w:ascii="Arial" w:hAnsi="Arial" w:cs="Arial"/>
          <w:i/>
          <w:iCs/>
          <w:sz w:val="24"/>
          <w:szCs w:val="24"/>
        </w:rPr>
        <w:t>dotA</w:t>
      </w:r>
      <w:proofErr w:type="spellEnd"/>
      <w:r w:rsidRPr="00974348">
        <w:rPr>
          <w:rFonts w:ascii="Arial" w:hAnsi="Arial" w:cs="Arial"/>
          <w:i/>
          <w:iCs/>
          <w:sz w:val="24"/>
          <w:szCs w:val="24"/>
          <w:vertAlign w:val="superscript"/>
        </w:rPr>
        <w:t>-</w:t>
      </w:r>
      <w:r w:rsidRPr="00974348">
        <w:rPr>
          <w:rFonts w:ascii="Arial" w:hAnsi="Arial" w:cs="Arial"/>
          <w:sz w:val="24"/>
          <w:szCs w:val="24"/>
        </w:rPr>
        <w:t xml:space="preserve"> mutant expressing a β-lactamase-Lem8 fusion. One hour after infection, the CCF4-AM fluorescence substrate was added into the cultures and the cells were incubated for another 2 h at room temperature before image acquisition. Cells emitting blue fluorescence signals were quantitated by counting at least 500 cells in each experiment done in triplicate. </w:t>
      </w:r>
      <w:proofErr w:type="spellStart"/>
      <w:r w:rsidRPr="00974348">
        <w:rPr>
          <w:rFonts w:ascii="Arial" w:hAnsi="Arial" w:cs="Arial"/>
          <w:sz w:val="24"/>
          <w:szCs w:val="24"/>
        </w:rPr>
        <w:t>Resutls</w:t>
      </w:r>
      <w:proofErr w:type="spellEnd"/>
      <w:r w:rsidRPr="00974348">
        <w:rPr>
          <w:rFonts w:ascii="Arial" w:hAnsi="Arial" w:cs="Arial"/>
          <w:sz w:val="24"/>
          <w:szCs w:val="24"/>
        </w:rPr>
        <w:t xml:space="preserve"> shown are mean ± </w:t>
      </w:r>
      <w:proofErr w:type="spellStart"/>
      <w:r w:rsidRPr="00974348">
        <w:rPr>
          <w:rFonts w:ascii="Arial" w:hAnsi="Arial" w:cs="Arial"/>
          <w:sz w:val="24"/>
          <w:szCs w:val="24"/>
        </w:rPr>
        <w:t>s.e.</w:t>
      </w:r>
      <w:proofErr w:type="spellEnd"/>
      <w:r w:rsidRPr="00974348">
        <w:rPr>
          <w:rFonts w:ascii="Arial" w:hAnsi="Arial" w:cs="Arial"/>
          <w:sz w:val="24"/>
          <w:szCs w:val="24"/>
        </w:rPr>
        <w:t xml:space="preserve"> from one representative experiment. </w:t>
      </w:r>
    </w:p>
    <w:p w14:paraId="60841E78" w14:textId="77777777" w:rsidR="007C5FA3" w:rsidRPr="001D6B22" w:rsidRDefault="007C5FA3"/>
    <w:sectPr w:rsidR="007C5FA3" w:rsidRPr="001D6B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773A4" w14:textId="77777777" w:rsidR="00FA0C3C" w:rsidRDefault="00FA0C3C" w:rsidP="001D6B22">
      <w:r>
        <w:separator/>
      </w:r>
    </w:p>
  </w:endnote>
  <w:endnote w:type="continuationSeparator" w:id="0">
    <w:p w14:paraId="612EB2FE" w14:textId="77777777" w:rsidR="00FA0C3C" w:rsidRDefault="00FA0C3C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22A08" w14:textId="77777777" w:rsidR="00FA0C3C" w:rsidRDefault="00FA0C3C" w:rsidP="001D6B22">
      <w:r>
        <w:separator/>
      </w:r>
    </w:p>
  </w:footnote>
  <w:footnote w:type="continuationSeparator" w:id="0">
    <w:p w14:paraId="7FC0A1B2" w14:textId="77777777" w:rsidR="00FA0C3C" w:rsidRDefault="00FA0C3C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1D6B22"/>
    <w:rsid w:val="007C5FA3"/>
    <w:rsid w:val="00914195"/>
    <w:rsid w:val="00FA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6B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2</cp:revision>
  <dcterms:created xsi:type="dcterms:W3CDTF">2021-08-31T15:38:00Z</dcterms:created>
  <dcterms:modified xsi:type="dcterms:W3CDTF">2021-08-31T15:39:00Z</dcterms:modified>
</cp:coreProperties>
</file>